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75EB" w:rsidRDefault="00F375EB">
      <w:pPr>
        <w:rPr>
          <w:sz w:val="22"/>
        </w:rPr>
      </w:pPr>
      <w:r>
        <w:rPr>
          <w:sz w:val="22"/>
        </w:rPr>
        <w:t>Erica Begley and Terry Martin with Rosa Parks</w:t>
      </w:r>
    </w:p>
    <w:p w:rsidR="00F375EB" w:rsidRDefault="00F375E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 xml:space="preserve">PROJECT TITLE: </w:t>
      </w:r>
    </w:p>
    <w:p w:rsidR="009C69FC" w:rsidRDefault="00172C28">
      <w:pPr>
        <w:rPr>
          <w:sz w:val="22"/>
        </w:rPr>
      </w:pPr>
      <w:r>
        <w:rPr>
          <w:sz w:val="22"/>
        </w:rPr>
        <w:t>Black out poetry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AMOUNT OF TIME NEEDED:</w:t>
      </w:r>
    </w:p>
    <w:p w:rsidR="009C69FC" w:rsidRDefault="0090442D">
      <w:pPr>
        <w:rPr>
          <w:sz w:val="22"/>
        </w:rPr>
      </w:pPr>
      <w:r>
        <w:rPr>
          <w:sz w:val="22"/>
        </w:rPr>
        <w:t>1 class period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MEDIUM:</w:t>
      </w:r>
    </w:p>
    <w:p w:rsidR="009C69FC" w:rsidRDefault="0090442D">
      <w:pPr>
        <w:rPr>
          <w:sz w:val="22"/>
        </w:rPr>
      </w:pPr>
      <w:r>
        <w:rPr>
          <w:sz w:val="22"/>
        </w:rPr>
        <w:t>Drawing, printmaking (textures)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ART ELEMENTS AND PRINCIPLES:</w:t>
      </w:r>
    </w:p>
    <w:p w:rsidR="009C69FC" w:rsidRDefault="009C69FC">
      <w:pPr>
        <w:rPr>
          <w:sz w:val="22"/>
        </w:rPr>
      </w:pPr>
      <w:r>
        <w:rPr>
          <w:sz w:val="22"/>
        </w:rPr>
        <w:t xml:space="preserve">Shape, color, balance, unity, </w:t>
      </w:r>
      <w:r w:rsidR="0090442D">
        <w:rPr>
          <w:sz w:val="22"/>
        </w:rPr>
        <w:t>repetition, texture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MATERIALS:</w:t>
      </w:r>
    </w:p>
    <w:p w:rsidR="0090442D" w:rsidRDefault="009C69FC">
      <w:pPr>
        <w:rPr>
          <w:sz w:val="22"/>
        </w:rPr>
      </w:pPr>
      <w:r>
        <w:rPr>
          <w:sz w:val="22"/>
        </w:rPr>
        <w:t xml:space="preserve">Acrylic paint, pencils, colored pencil, marker, </w:t>
      </w:r>
      <w:r w:rsidR="0090442D">
        <w:rPr>
          <w:sz w:val="22"/>
        </w:rPr>
        <w:t>old books, magazines, newspapers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STUDENT PERFORMANCE:</w:t>
      </w:r>
    </w:p>
    <w:p w:rsidR="001A767B" w:rsidRDefault="001A767B">
      <w:pPr>
        <w:rPr>
          <w:sz w:val="22"/>
        </w:rPr>
      </w:pPr>
      <w:r>
        <w:rPr>
          <w:sz w:val="22"/>
        </w:rPr>
        <w:t>Primary Goal/Objective(s):</w:t>
      </w:r>
      <w:r w:rsidR="009C69FC">
        <w:rPr>
          <w:sz w:val="22"/>
        </w:rPr>
        <w:t xml:space="preserve"> Develop positive self-image and incorporate individual’s goals and dreams into a project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Procedures:</w:t>
      </w:r>
    </w:p>
    <w:p w:rsidR="009C69FC" w:rsidRDefault="009C69FC">
      <w:pPr>
        <w:rPr>
          <w:sz w:val="22"/>
        </w:rPr>
      </w:pPr>
      <w:r>
        <w:rPr>
          <w:sz w:val="22"/>
        </w:rPr>
        <w:t>Day 1</w:t>
      </w:r>
      <w:r>
        <w:rPr>
          <w:sz w:val="22"/>
        </w:rPr>
        <w:tab/>
        <w:t>1. Print of hand</w:t>
      </w:r>
    </w:p>
    <w:p w:rsidR="009C69FC" w:rsidRDefault="009C69FC">
      <w:pPr>
        <w:rPr>
          <w:sz w:val="22"/>
        </w:rPr>
      </w:pPr>
      <w:r>
        <w:rPr>
          <w:sz w:val="22"/>
        </w:rPr>
        <w:tab/>
        <w:t xml:space="preserve">2. Typography, calligraphy, story telling, pictures around the </w:t>
      </w:r>
      <w:proofErr w:type="gramStart"/>
      <w:r>
        <w:rPr>
          <w:sz w:val="22"/>
        </w:rPr>
        <w:t>hand print</w:t>
      </w:r>
      <w:proofErr w:type="gramEnd"/>
    </w:p>
    <w:p w:rsidR="009C69FC" w:rsidRDefault="009C69FC">
      <w:pPr>
        <w:rPr>
          <w:sz w:val="22"/>
        </w:rPr>
      </w:pPr>
      <w:r>
        <w:rPr>
          <w:sz w:val="22"/>
        </w:rPr>
        <w:t>Day 2</w:t>
      </w:r>
      <w:r>
        <w:rPr>
          <w:sz w:val="22"/>
        </w:rPr>
        <w:tab/>
        <w:t>1. Mount individual’s quilt square on colored paper</w:t>
      </w:r>
    </w:p>
    <w:p w:rsidR="009C69FC" w:rsidRDefault="009C69FC">
      <w:pPr>
        <w:rPr>
          <w:sz w:val="22"/>
        </w:rPr>
      </w:pPr>
      <w:r>
        <w:rPr>
          <w:sz w:val="22"/>
        </w:rPr>
        <w:tab/>
        <w:t>2. Mount all squares on large paper (from roll)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Art History:</w:t>
      </w:r>
    </w:p>
    <w:p w:rsidR="009C69FC" w:rsidRDefault="009C69FC">
      <w:pPr>
        <w:rPr>
          <w:sz w:val="22"/>
        </w:rPr>
      </w:pPr>
      <w:r>
        <w:rPr>
          <w:sz w:val="22"/>
        </w:rPr>
        <w:t>Primitive printmaking (cave drawings) and colonial quilt making as a craft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 xml:space="preserve">Art Production: 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Art Perception (aesthetics) relates to beauty/quality: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Criticism (student’s responses to own work and that of others):</w:t>
      </w:r>
    </w:p>
    <w:p w:rsidR="009C69FC" w:rsidRDefault="009C69FC">
      <w:pPr>
        <w:rPr>
          <w:sz w:val="22"/>
        </w:rPr>
      </w:pPr>
      <w:r>
        <w:rPr>
          <w:sz w:val="22"/>
        </w:rPr>
        <w:t>Oral discussion</w:t>
      </w:r>
    </w:p>
    <w:p w:rsidR="001A767B" w:rsidRDefault="001A767B">
      <w:pPr>
        <w:rPr>
          <w:sz w:val="22"/>
        </w:rPr>
      </w:pPr>
    </w:p>
    <w:p w:rsidR="001A767B" w:rsidRDefault="001A767B">
      <w:pPr>
        <w:rPr>
          <w:sz w:val="22"/>
        </w:rPr>
      </w:pPr>
      <w:r>
        <w:rPr>
          <w:sz w:val="22"/>
        </w:rPr>
        <w:t>TEACHING STRATEGIES:</w:t>
      </w:r>
      <w:r>
        <w:rPr>
          <w:sz w:val="22"/>
        </w:rPr>
        <w:tab/>
      </w:r>
    </w:p>
    <w:p w:rsidR="00F375EB" w:rsidRDefault="00F375EB">
      <w:pPr>
        <w:rPr>
          <w:sz w:val="22"/>
        </w:rPr>
      </w:pPr>
      <w:r>
        <w:rPr>
          <w:sz w:val="22"/>
        </w:rPr>
        <w:t>1. Focus attention with brainstorming about their hopes and dreams for their future and teacher examples of project.</w:t>
      </w:r>
    </w:p>
    <w:p w:rsidR="00F375EB" w:rsidRDefault="00F375EB">
      <w:pPr>
        <w:rPr>
          <w:sz w:val="22"/>
        </w:rPr>
      </w:pPr>
      <w:r>
        <w:rPr>
          <w:sz w:val="22"/>
        </w:rPr>
        <w:t>2. Explain the project</w:t>
      </w:r>
    </w:p>
    <w:p w:rsidR="00F375EB" w:rsidRDefault="00F375EB">
      <w:pPr>
        <w:rPr>
          <w:sz w:val="22"/>
        </w:rPr>
      </w:pPr>
      <w:r>
        <w:rPr>
          <w:sz w:val="22"/>
        </w:rPr>
        <w:t>3. Converse with students and help them with ideas</w:t>
      </w:r>
    </w:p>
    <w:p w:rsidR="00F375EB" w:rsidRDefault="00F375EB">
      <w:pPr>
        <w:rPr>
          <w:sz w:val="22"/>
        </w:rPr>
      </w:pPr>
      <w:r>
        <w:rPr>
          <w:sz w:val="22"/>
        </w:rPr>
        <w:t>4. Distribute supplies and help students when needed</w:t>
      </w:r>
    </w:p>
    <w:p w:rsidR="00F375EB" w:rsidRDefault="00F375EB">
      <w:pPr>
        <w:rPr>
          <w:sz w:val="22"/>
        </w:rPr>
      </w:pPr>
      <w:r>
        <w:rPr>
          <w:sz w:val="22"/>
        </w:rPr>
        <w:t>5 Supervise work time</w:t>
      </w:r>
    </w:p>
    <w:p w:rsidR="00F375EB" w:rsidRDefault="00F375EB">
      <w:pPr>
        <w:rPr>
          <w:sz w:val="22"/>
        </w:rPr>
      </w:pPr>
      <w:r>
        <w:rPr>
          <w:sz w:val="22"/>
        </w:rPr>
        <w:t>6. Discuss and praise the classes’ final result!</w:t>
      </w:r>
    </w:p>
    <w:p w:rsidR="00ED41AF" w:rsidRDefault="00ED41AF">
      <w:pPr>
        <w:rPr>
          <w:sz w:val="22"/>
        </w:rPr>
      </w:pPr>
    </w:p>
    <w:p w:rsidR="00ED41AF" w:rsidRDefault="00ED41AF">
      <w:pPr>
        <w:rPr>
          <w:sz w:val="22"/>
        </w:rPr>
      </w:pPr>
      <w:r>
        <w:rPr>
          <w:sz w:val="22"/>
        </w:rPr>
        <w:t>EVALUATION:</w:t>
      </w:r>
    </w:p>
    <w:p w:rsidR="00F375EB" w:rsidRDefault="00F375EB">
      <w:pPr>
        <w:rPr>
          <w:sz w:val="22"/>
        </w:rPr>
      </w:pPr>
    </w:p>
    <w:p w:rsidR="00ED41AF" w:rsidRDefault="00ED41AF" w:rsidP="00F375EB">
      <w:pPr>
        <w:tabs>
          <w:tab w:val="left" w:pos="270"/>
        </w:tabs>
        <w:rPr>
          <w:sz w:val="22"/>
        </w:rPr>
      </w:pPr>
    </w:p>
    <w:p w:rsidR="00F375EB" w:rsidRDefault="00ED41AF">
      <w:pPr>
        <w:rPr>
          <w:sz w:val="22"/>
        </w:rPr>
      </w:pPr>
      <w:r>
        <w:rPr>
          <w:sz w:val="22"/>
        </w:rPr>
        <w:t>RESOURCES:</w:t>
      </w:r>
    </w:p>
    <w:p w:rsidR="0051552A" w:rsidRPr="00F375EB" w:rsidRDefault="00F375EB">
      <w:pPr>
        <w:rPr>
          <w:sz w:val="22"/>
        </w:rPr>
      </w:pPr>
      <w:r w:rsidRPr="00F375EB">
        <w:rPr>
          <w:i/>
          <w:sz w:val="22"/>
        </w:rPr>
        <w:t>The Art Teacher’s Book of Lists</w:t>
      </w:r>
      <w:r>
        <w:rPr>
          <w:sz w:val="22"/>
        </w:rPr>
        <w:t xml:space="preserve">, Professor Martin </w:t>
      </w:r>
    </w:p>
    <w:sectPr w:rsidR="0051552A" w:rsidRPr="00F375EB" w:rsidSect="0051552A">
      <w:pgSz w:w="12240" w:h="15840"/>
      <w:pgMar w:top="1152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A767B"/>
    <w:rsid w:val="00172C28"/>
    <w:rsid w:val="001A767B"/>
    <w:rsid w:val="00477676"/>
    <w:rsid w:val="0051552A"/>
    <w:rsid w:val="00704BA9"/>
    <w:rsid w:val="0090442D"/>
    <w:rsid w:val="009C69FC"/>
    <w:rsid w:val="00DB6827"/>
    <w:rsid w:val="00ED41AF"/>
    <w:rsid w:val="00F375EB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DE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Word 12.1.0</Application>
  <DocSecurity>0</DocSecurity>
  <Lines>9</Lines>
  <Paragraphs>2</Paragraphs>
  <ScaleCrop>false</ScaleCrop>
  <Company>William Woods University</Company>
  <LinksUpToDate>false</LinksUpToDate>
  <CharactersWithSpaces>1401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Begley</dc:creator>
  <cp:keywords/>
  <cp:lastModifiedBy>Erica Begley</cp:lastModifiedBy>
  <cp:revision>2</cp:revision>
  <dcterms:created xsi:type="dcterms:W3CDTF">2012-09-10T22:27:00Z</dcterms:created>
  <dcterms:modified xsi:type="dcterms:W3CDTF">2012-09-10T22:27:00Z</dcterms:modified>
</cp:coreProperties>
</file>