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C69FC" w:rsidRPr="007915E7" w:rsidRDefault="007915E7">
      <w:pPr>
        <w:rPr>
          <w:rFonts w:ascii="Times New Roman" w:hAnsi="Times New Roman"/>
          <w:sz w:val="36"/>
        </w:rPr>
      </w:pPr>
      <w:r>
        <w:rPr>
          <w:sz w:val="36"/>
        </w:rPr>
        <w:t>“</w:t>
      </w:r>
      <w:r w:rsidRPr="007915E7">
        <w:rPr>
          <w:sz w:val="36"/>
        </w:rPr>
        <w:t>IN TOUCH</w:t>
      </w:r>
      <w:r>
        <w:rPr>
          <w:sz w:val="36"/>
        </w:rPr>
        <w:t>”</w:t>
      </w:r>
      <w:r w:rsidRPr="007915E7">
        <w:rPr>
          <w:sz w:val="36"/>
        </w:rPr>
        <w:t xml:space="preserve"> WITH MY FUTURE</w:t>
      </w:r>
    </w:p>
    <w:p w:rsidR="007915E7" w:rsidRPr="007915E7" w:rsidRDefault="007915E7">
      <w:pPr>
        <w:rPr>
          <w:rFonts w:ascii="Times New Roman" w:hAnsi="Times New Roman"/>
          <w:sz w:val="28"/>
        </w:rPr>
      </w:pPr>
    </w:p>
    <w:p w:rsidR="007915E7" w:rsidRPr="00A32905" w:rsidRDefault="007915E7">
      <w:pPr>
        <w:rPr>
          <w:rFonts w:ascii="Times New Roman" w:hAnsi="Times New Roman"/>
          <w:sz w:val="30"/>
        </w:rPr>
      </w:pPr>
      <w:r w:rsidRPr="00A32905">
        <w:rPr>
          <w:rFonts w:ascii="Times New Roman" w:hAnsi="Times New Roman"/>
          <w:sz w:val="30"/>
        </w:rPr>
        <w:t>This project is a perfect starter lesson for the beginning of the year. The notebook can be used for the rest of the year as students’ sketchbooks and journals. It is easy and very doable for all ages!</w:t>
      </w:r>
    </w:p>
    <w:p w:rsidR="001A767B" w:rsidRPr="00A32905" w:rsidRDefault="001A767B">
      <w:pPr>
        <w:rPr>
          <w:rFonts w:ascii="Times New Roman" w:hAnsi="Times New Roman"/>
          <w:sz w:val="30"/>
        </w:rPr>
      </w:pPr>
    </w:p>
    <w:p w:rsidR="001A767B" w:rsidRPr="00A32905" w:rsidRDefault="001A767B">
      <w:pPr>
        <w:rPr>
          <w:rFonts w:ascii="Times New Roman" w:hAnsi="Times New Roman"/>
          <w:sz w:val="30"/>
        </w:rPr>
      </w:pPr>
      <w:r w:rsidRPr="00A32905">
        <w:rPr>
          <w:rFonts w:ascii="Times New Roman" w:hAnsi="Times New Roman"/>
          <w:sz w:val="30"/>
        </w:rPr>
        <w:t>AMOUNT OF TIME NEEDED:</w:t>
      </w:r>
    </w:p>
    <w:p w:rsidR="009C69FC" w:rsidRPr="00A32905" w:rsidRDefault="007915E7">
      <w:pPr>
        <w:rPr>
          <w:rFonts w:ascii="Times New Roman" w:hAnsi="Times New Roman"/>
          <w:sz w:val="30"/>
        </w:rPr>
      </w:pPr>
      <w:r w:rsidRPr="00A32905">
        <w:rPr>
          <w:rFonts w:ascii="Times New Roman" w:hAnsi="Times New Roman"/>
          <w:sz w:val="30"/>
        </w:rPr>
        <w:t xml:space="preserve">1 to </w:t>
      </w:r>
      <w:r w:rsidR="0051552A" w:rsidRPr="00A32905">
        <w:rPr>
          <w:rFonts w:ascii="Times New Roman" w:hAnsi="Times New Roman"/>
          <w:sz w:val="30"/>
        </w:rPr>
        <w:t>2 class periods</w:t>
      </w:r>
    </w:p>
    <w:p w:rsidR="001A767B" w:rsidRPr="00A32905" w:rsidRDefault="001A767B">
      <w:pPr>
        <w:rPr>
          <w:rFonts w:ascii="Times New Roman" w:hAnsi="Times New Roman"/>
          <w:sz w:val="30"/>
        </w:rPr>
      </w:pPr>
    </w:p>
    <w:p w:rsidR="001A767B" w:rsidRPr="00A32905" w:rsidRDefault="001A767B">
      <w:pPr>
        <w:rPr>
          <w:rFonts w:ascii="Times New Roman" w:hAnsi="Times New Roman"/>
          <w:sz w:val="30"/>
        </w:rPr>
      </w:pPr>
      <w:r w:rsidRPr="00A32905">
        <w:rPr>
          <w:rFonts w:ascii="Times New Roman" w:hAnsi="Times New Roman"/>
          <w:sz w:val="30"/>
        </w:rPr>
        <w:t>MEDIUM:</w:t>
      </w:r>
    </w:p>
    <w:p w:rsidR="009C69FC" w:rsidRPr="00A32905" w:rsidRDefault="0051552A">
      <w:pPr>
        <w:rPr>
          <w:rFonts w:ascii="Times New Roman" w:hAnsi="Times New Roman"/>
          <w:sz w:val="30"/>
        </w:rPr>
      </w:pPr>
      <w:r w:rsidRPr="00A32905">
        <w:rPr>
          <w:rFonts w:ascii="Times New Roman" w:hAnsi="Times New Roman"/>
          <w:sz w:val="30"/>
        </w:rPr>
        <w:t>Printmaking</w:t>
      </w:r>
      <w:r w:rsidR="007915E7" w:rsidRPr="00A32905">
        <w:rPr>
          <w:rFonts w:ascii="Times New Roman" w:hAnsi="Times New Roman"/>
          <w:sz w:val="30"/>
        </w:rPr>
        <w:t>, Typography, Collage, Painting</w:t>
      </w:r>
    </w:p>
    <w:p w:rsidR="001A767B" w:rsidRPr="00A32905" w:rsidRDefault="001A767B">
      <w:pPr>
        <w:rPr>
          <w:rFonts w:ascii="Times New Roman" w:hAnsi="Times New Roman"/>
          <w:sz w:val="30"/>
        </w:rPr>
      </w:pPr>
    </w:p>
    <w:p w:rsidR="001A767B" w:rsidRPr="00A32905" w:rsidRDefault="001A767B">
      <w:pPr>
        <w:rPr>
          <w:rFonts w:ascii="Times New Roman" w:hAnsi="Times New Roman"/>
          <w:sz w:val="30"/>
        </w:rPr>
      </w:pPr>
      <w:r w:rsidRPr="00A32905">
        <w:rPr>
          <w:rFonts w:ascii="Times New Roman" w:hAnsi="Times New Roman"/>
          <w:sz w:val="30"/>
        </w:rPr>
        <w:t>ART ELEMENTS AND PRINCIPLES:</w:t>
      </w:r>
    </w:p>
    <w:p w:rsidR="009C69FC" w:rsidRPr="00A32905" w:rsidRDefault="009C69FC">
      <w:pPr>
        <w:rPr>
          <w:rFonts w:ascii="Times New Roman" w:hAnsi="Times New Roman"/>
          <w:sz w:val="30"/>
        </w:rPr>
      </w:pPr>
      <w:r w:rsidRPr="00A32905">
        <w:rPr>
          <w:rFonts w:ascii="Times New Roman" w:hAnsi="Times New Roman"/>
          <w:sz w:val="30"/>
        </w:rPr>
        <w:t>Shape, color, balance, unity, proximity</w:t>
      </w:r>
    </w:p>
    <w:p w:rsidR="001A767B" w:rsidRPr="00A32905" w:rsidRDefault="001A767B">
      <w:pPr>
        <w:rPr>
          <w:rFonts w:ascii="Times New Roman" w:hAnsi="Times New Roman"/>
          <w:sz w:val="30"/>
        </w:rPr>
      </w:pPr>
    </w:p>
    <w:p w:rsidR="001A767B" w:rsidRPr="00A32905" w:rsidRDefault="001A767B">
      <w:pPr>
        <w:rPr>
          <w:rFonts w:ascii="Times New Roman" w:hAnsi="Times New Roman"/>
          <w:sz w:val="30"/>
        </w:rPr>
      </w:pPr>
      <w:r w:rsidRPr="00A32905">
        <w:rPr>
          <w:rFonts w:ascii="Times New Roman" w:hAnsi="Times New Roman"/>
          <w:sz w:val="30"/>
        </w:rPr>
        <w:t>MATERIALS:</w:t>
      </w:r>
    </w:p>
    <w:p w:rsidR="009C69FC" w:rsidRPr="00A32905" w:rsidRDefault="009C69FC">
      <w:pPr>
        <w:rPr>
          <w:rFonts w:ascii="Times New Roman" w:hAnsi="Times New Roman"/>
          <w:sz w:val="30"/>
        </w:rPr>
      </w:pPr>
      <w:r w:rsidRPr="00A32905">
        <w:rPr>
          <w:rFonts w:ascii="Times New Roman" w:hAnsi="Times New Roman"/>
          <w:sz w:val="30"/>
        </w:rPr>
        <w:t xml:space="preserve">Acrylic paint, pencils, colored pencil, marker, Elmer’s glue, scrap colored paper, </w:t>
      </w:r>
      <w:r w:rsidR="007915E7" w:rsidRPr="00A32905">
        <w:rPr>
          <w:rFonts w:ascii="Times New Roman" w:hAnsi="Times New Roman"/>
          <w:sz w:val="30"/>
        </w:rPr>
        <w:t>composition notebook for each student</w:t>
      </w:r>
    </w:p>
    <w:p w:rsidR="001A767B" w:rsidRPr="00A32905" w:rsidRDefault="001A767B">
      <w:pPr>
        <w:rPr>
          <w:rFonts w:ascii="Times New Roman" w:hAnsi="Times New Roman"/>
          <w:sz w:val="30"/>
        </w:rPr>
      </w:pPr>
    </w:p>
    <w:p w:rsidR="001A767B" w:rsidRPr="00A32905" w:rsidRDefault="001A767B">
      <w:pPr>
        <w:rPr>
          <w:rFonts w:ascii="Times New Roman" w:hAnsi="Times New Roman"/>
          <w:sz w:val="30"/>
        </w:rPr>
      </w:pPr>
      <w:r w:rsidRPr="00A32905">
        <w:rPr>
          <w:rFonts w:ascii="Times New Roman" w:hAnsi="Times New Roman"/>
          <w:sz w:val="30"/>
        </w:rPr>
        <w:t>STUDENT PERFORMANCE:</w:t>
      </w:r>
    </w:p>
    <w:p w:rsidR="007915E7" w:rsidRPr="00A32905" w:rsidRDefault="001A767B">
      <w:pPr>
        <w:rPr>
          <w:rFonts w:ascii="Times New Roman" w:hAnsi="Times New Roman"/>
          <w:sz w:val="30"/>
        </w:rPr>
      </w:pPr>
      <w:r w:rsidRPr="00A32905">
        <w:rPr>
          <w:rFonts w:ascii="Times New Roman" w:hAnsi="Times New Roman"/>
          <w:sz w:val="30"/>
        </w:rPr>
        <w:t>Primary Goal/Objective(s):</w:t>
      </w:r>
      <w:r w:rsidR="009C69FC" w:rsidRPr="00A32905">
        <w:rPr>
          <w:rFonts w:ascii="Times New Roman" w:hAnsi="Times New Roman"/>
          <w:sz w:val="30"/>
        </w:rPr>
        <w:t xml:space="preserve"> </w:t>
      </w:r>
    </w:p>
    <w:p w:rsidR="007915E7" w:rsidRPr="00A32905" w:rsidRDefault="007915E7">
      <w:pPr>
        <w:rPr>
          <w:rFonts w:ascii="Times New Roman" w:hAnsi="Times New Roman"/>
          <w:sz w:val="30"/>
        </w:rPr>
      </w:pPr>
      <w:r w:rsidRPr="00A32905">
        <w:rPr>
          <w:rFonts w:ascii="Times New Roman" w:hAnsi="Times New Roman"/>
          <w:sz w:val="30"/>
        </w:rPr>
        <w:t xml:space="preserve">~ </w:t>
      </w:r>
      <w:r w:rsidR="009C69FC" w:rsidRPr="00A32905">
        <w:rPr>
          <w:rFonts w:ascii="Times New Roman" w:hAnsi="Times New Roman"/>
          <w:sz w:val="30"/>
        </w:rPr>
        <w:t>Develop positive self-image and incorporate individual’s goals and dreams into</w:t>
      </w:r>
      <w:r w:rsidRPr="00A32905">
        <w:rPr>
          <w:rFonts w:ascii="Times New Roman" w:hAnsi="Times New Roman"/>
          <w:sz w:val="30"/>
        </w:rPr>
        <w:t xml:space="preserve"> their notebook while beginning to explore design principles</w:t>
      </w:r>
    </w:p>
    <w:p w:rsidR="001A767B" w:rsidRPr="00A32905" w:rsidRDefault="007915E7">
      <w:pPr>
        <w:rPr>
          <w:rFonts w:ascii="Times New Roman" w:hAnsi="Times New Roman"/>
          <w:sz w:val="30"/>
        </w:rPr>
      </w:pPr>
      <w:r w:rsidRPr="00A32905">
        <w:rPr>
          <w:rFonts w:ascii="Times New Roman" w:hAnsi="Times New Roman"/>
          <w:sz w:val="30"/>
        </w:rPr>
        <w:t>~ Encourage creative thinking</w:t>
      </w:r>
    </w:p>
    <w:p w:rsidR="001A767B" w:rsidRPr="00A32905" w:rsidRDefault="001A767B">
      <w:pPr>
        <w:rPr>
          <w:rFonts w:ascii="Times New Roman" w:hAnsi="Times New Roman"/>
          <w:sz w:val="30"/>
        </w:rPr>
      </w:pPr>
    </w:p>
    <w:p w:rsidR="001A767B" w:rsidRPr="00A32905" w:rsidRDefault="001A767B">
      <w:pPr>
        <w:rPr>
          <w:rFonts w:ascii="Times New Roman" w:hAnsi="Times New Roman"/>
          <w:sz w:val="30"/>
        </w:rPr>
      </w:pPr>
      <w:r w:rsidRPr="00A32905">
        <w:rPr>
          <w:rFonts w:ascii="Times New Roman" w:hAnsi="Times New Roman"/>
          <w:sz w:val="30"/>
        </w:rPr>
        <w:t>Procedures:</w:t>
      </w:r>
    </w:p>
    <w:p w:rsidR="007915E7" w:rsidRPr="00A32905" w:rsidRDefault="007915E7">
      <w:pPr>
        <w:rPr>
          <w:rFonts w:ascii="Times New Roman" w:hAnsi="Times New Roman"/>
          <w:sz w:val="30"/>
        </w:rPr>
      </w:pPr>
      <w:r w:rsidRPr="00A32905">
        <w:rPr>
          <w:rFonts w:ascii="Times New Roman" w:hAnsi="Times New Roman"/>
          <w:sz w:val="30"/>
        </w:rPr>
        <w:t>1. Cover composition notebook with large piece of solid colored paper</w:t>
      </w:r>
    </w:p>
    <w:p w:rsidR="009C69FC" w:rsidRPr="00A32905" w:rsidRDefault="007915E7">
      <w:pPr>
        <w:rPr>
          <w:rFonts w:ascii="Times New Roman" w:hAnsi="Times New Roman"/>
          <w:sz w:val="30"/>
        </w:rPr>
      </w:pPr>
      <w:r w:rsidRPr="00A32905">
        <w:rPr>
          <w:rFonts w:ascii="Times New Roman" w:hAnsi="Times New Roman"/>
          <w:sz w:val="30"/>
        </w:rPr>
        <w:t xml:space="preserve">2. Paint </w:t>
      </w:r>
      <w:r w:rsidR="009C69FC" w:rsidRPr="00A32905">
        <w:rPr>
          <w:rFonts w:ascii="Times New Roman" w:hAnsi="Times New Roman"/>
          <w:sz w:val="30"/>
        </w:rPr>
        <w:t>hand</w:t>
      </w:r>
      <w:r w:rsidRPr="00A32905">
        <w:rPr>
          <w:rFonts w:ascii="Times New Roman" w:hAnsi="Times New Roman"/>
          <w:sz w:val="30"/>
        </w:rPr>
        <w:t xml:space="preserve"> with slightly watered down acrylic paint and print hand on notebook (do this quickly before the paint dries on your hand!)</w:t>
      </w:r>
    </w:p>
    <w:p w:rsidR="0051552A" w:rsidRPr="00A32905" w:rsidRDefault="007915E7">
      <w:pPr>
        <w:rPr>
          <w:sz w:val="30"/>
        </w:rPr>
      </w:pPr>
      <w:r w:rsidRPr="00A32905">
        <w:rPr>
          <w:rFonts w:ascii="Times New Roman" w:hAnsi="Times New Roman"/>
          <w:sz w:val="30"/>
        </w:rPr>
        <w:t>3.</w:t>
      </w:r>
      <w:r w:rsidR="009C69FC" w:rsidRPr="00A32905">
        <w:rPr>
          <w:rFonts w:ascii="Times New Roman" w:hAnsi="Times New Roman"/>
          <w:sz w:val="30"/>
        </w:rPr>
        <w:t xml:space="preserve"> </w:t>
      </w:r>
      <w:r w:rsidRPr="00A32905">
        <w:rPr>
          <w:rFonts w:ascii="Times New Roman" w:hAnsi="Times New Roman"/>
          <w:sz w:val="30"/>
        </w:rPr>
        <w:t>Fill in the spaces around the handprint with typography, calligraphy, story telling, and pictures that the student feels describes herself/himself and the person they want to become someday. These should all be positive goals and traits about the student that they have thought about before adding to the notebook!</w:t>
      </w:r>
    </w:p>
    <w:sectPr w:rsidR="0051552A" w:rsidRPr="00A32905" w:rsidSect="007915E7">
      <w:pgSz w:w="15840" w:h="12240" w:orient="landscape"/>
      <w:pgMar w:top="720" w:right="720" w:bottom="720" w:left="720" w:gutter="0"/>
      <w:docGrid w:linePitch="36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A767B"/>
    <w:rsid w:val="001A767B"/>
    <w:rsid w:val="00514F48"/>
    <w:rsid w:val="0051552A"/>
    <w:rsid w:val="007915E7"/>
    <w:rsid w:val="009C69FC"/>
    <w:rsid w:val="00A32905"/>
    <w:rsid w:val="00E409E4"/>
    <w:rsid w:val="00ED41AF"/>
    <w:rsid w:val="00EF58D0"/>
    <w:rsid w:val="00F375EB"/>
    <w:rsid w:val="00F85B0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0DE"/>
    <w:rPr>
      <w:rFonts w:ascii="Arial" w:hAnsi="Arial"/>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printerSettings" Target="printerSettings/printerSettings1.bin"/><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1063</Characters>
  <Application>Microsoft Word 12.1.0</Application>
  <DocSecurity>0</DocSecurity>
  <Lines>8</Lines>
  <Paragraphs>2</Paragraphs>
  <ScaleCrop>false</ScaleCrop>
  <Company>William Woods University</Company>
  <LinksUpToDate>false</LinksUpToDate>
  <CharactersWithSpaces>1305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Begley</dc:creator>
  <cp:keywords/>
  <cp:lastModifiedBy>Erica Begley</cp:lastModifiedBy>
  <cp:revision>3</cp:revision>
  <dcterms:created xsi:type="dcterms:W3CDTF">2012-11-22T04:02:00Z</dcterms:created>
  <dcterms:modified xsi:type="dcterms:W3CDTF">2012-11-22T04:03:00Z</dcterms:modified>
</cp:coreProperties>
</file>